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4708E" w:rsidRPr="00295A99" w:rsidTr="004726EF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8E" w:rsidRPr="00295A99" w:rsidRDefault="0034708E" w:rsidP="0047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1" layoutInCell="1" allowOverlap="1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34708E" w:rsidRPr="00295A99" w:rsidRDefault="0034708E" w:rsidP="0047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47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47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4726E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ДОНЕЦКАЯ НАРОДНАЯ РЕСПУБЛИКА</w:t>
            </w:r>
          </w:p>
          <w:p w:rsidR="0034708E" w:rsidRPr="00295A99" w:rsidRDefault="0034708E" w:rsidP="004726E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УПРАВЛЕНИЕ ОБРАЗОВАНИЯ АДМИНИСТРАЦИИ ГОРОДА ДОНЕЦКА</w:t>
            </w:r>
          </w:p>
          <w:p w:rsidR="0034708E" w:rsidRPr="00295A99" w:rsidRDefault="0034708E" w:rsidP="004726E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МУНИЦИПАЛЬНОЕ бюджетное ОБЩЕОБРАЗОВАТЕЛЬНОЕ УЧРЕЖДЕНИЕ</w:t>
            </w:r>
          </w:p>
          <w:p w:rsidR="0034708E" w:rsidRPr="00295A99" w:rsidRDefault="0034708E" w:rsidP="004726EF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«УЧЕБНО-ВОСПИТАТЕЛЬНЫЙ КОМПЛЕКС №16 ГОРОДА ДОНЕЦКА»</w:t>
            </w:r>
          </w:p>
        </w:tc>
      </w:tr>
      <w:tr w:rsidR="0034708E" w:rsidRPr="00295A99" w:rsidTr="004726EF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708E" w:rsidRPr="00295A99" w:rsidRDefault="0034708E" w:rsidP="004726E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</w:rPr>
              <w:t xml:space="preserve">83017, г. Донецк, ул. </w:t>
            </w:r>
            <w:proofErr w:type="spellStart"/>
            <w:r w:rsidRPr="00295A99">
              <w:rPr>
                <w:rFonts w:ascii="Times New Roman" w:hAnsi="Times New Roman" w:cs="Times New Roman"/>
              </w:rPr>
              <w:t>Цусимская</w:t>
            </w:r>
            <w:proofErr w:type="spellEnd"/>
            <w:r w:rsidRPr="00295A99">
              <w:rPr>
                <w:rFonts w:ascii="Times New Roman" w:hAnsi="Times New Roman" w:cs="Times New Roman"/>
              </w:rPr>
              <w:t>, 18, тел.: (062)294-22-26, е-</w:t>
            </w:r>
            <w:proofErr w:type="spellStart"/>
            <w:r w:rsidRPr="00295A99">
              <w:rPr>
                <w:rFonts w:ascii="Times New Roman" w:hAnsi="Times New Roman" w:cs="Times New Roman"/>
              </w:rPr>
              <w:t>mail</w:t>
            </w:r>
            <w:proofErr w:type="spellEnd"/>
            <w:r w:rsidRPr="00295A99">
              <w:rPr>
                <w:rFonts w:ascii="Times New Roman" w:hAnsi="Times New Roman" w:cs="Times New Roman"/>
              </w:rPr>
              <w:t>: donetskuvk16@mail.ru</w:t>
            </w:r>
          </w:p>
        </w:tc>
      </w:tr>
    </w:tbl>
    <w:p w:rsidR="0034708E" w:rsidRPr="00295A99" w:rsidRDefault="0034708E" w:rsidP="003470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708E" w:rsidRPr="00295A99" w:rsidTr="004726EF">
        <w:tc>
          <w:tcPr>
            <w:tcW w:w="3190" w:type="dxa"/>
          </w:tcPr>
          <w:p w:rsidR="0034708E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34708E" w:rsidRDefault="0034708E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7F0185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2F652F" w:rsidRDefault="002F652F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Pr="006334B3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25.08.2023</w:t>
            </w:r>
          </w:p>
          <w:p w:rsidR="0034708E" w:rsidRPr="00295A99" w:rsidRDefault="0034708E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4708E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2F652F" w:rsidRPr="006334B3" w:rsidRDefault="002F652F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F0185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25.08.2023. </w:t>
            </w:r>
          </w:p>
          <w:p w:rsidR="007F0185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0185">
              <w:rPr>
                <w:rFonts w:ascii="Times New Roman" w:hAnsi="Times New Roman" w:cs="Times New Roman"/>
                <w:sz w:val="24"/>
                <w:szCs w:val="24"/>
              </w:rPr>
              <w:t>Н.В. Колчина</w:t>
            </w:r>
          </w:p>
          <w:p w:rsidR="0034708E" w:rsidRPr="00295A99" w:rsidRDefault="0034708E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708E" w:rsidRDefault="002F652F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2F652F" w:rsidRPr="006334B3" w:rsidRDefault="002F652F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2F" w:rsidRDefault="0034708E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Приказом МБОУ</w:t>
            </w:r>
          </w:p>
          <w:p w:rsidR="0034708E" w:rsidRDefault="0034708E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«УВК № 16 </w:t>
            </w:r>
            <w:proofErr w:type="spellStart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Г.Донецка</w:t>
            </w:r>
            <w:proofErr w:type="spellEnd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52F" w:rsidRPr="006334B3" w:rsidRDefault="002F652F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25.08.2023 №_________</w:t>
            </w:r>
          </w:p>
          <w:p w:rsidR="007F0185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4708E" w:rsidRPr="006334B3" w:rsidRDefault="007F0185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</w:t>
            </w:r>
            <w:r w:rsidR="0034708E" w:rsidRPr="006334B3">
              <w:rPr>
                <w:rFonts w:ascii="Times New Roman" w:hAnsi="Times New Roman" w:cs="Times New Roman"/>
                <w:sz w:val="24"/>
                <w:szCs w:val="24"/>
              </w:rPr>
              <w:t>_ Е.Н. Сорокина</w:t>
            </w:r>
          </w:p>
          <w:p w:rsidR="0034708E" w:rsidRPr="00295A99" w:rsidRDefault="0034708E" w:rsidP="004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08E" w:rsidRPr="00295A99" w:rsidRDefault="0034708E" w:rsidP="0034708E">
      <w:pPr>
        <w:rPr>
          <w:rFonts w:ascii="Times New Roman" w:hAnsi="Times New Roman" w:cs="Times New Roman"/>
          <w:sz w:val="28"/>
          <w:szCs w:val="28"/>
        </w:rPr>
      </w:pPr>
    </w:p>
    <w:p w:rsidR="004F756D" w:rsidRDefault="004F756D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6D" w:rsidRDefault="004F756D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6D" w:rsidRDefault="004F756D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6D" w:rsidRDefault="004F756D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6D" w:rsidRDefault="004F756D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6D" w:rsidRDefault="004F756D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6D" w:rsidRDefault="004F756D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08E" w:rsidRPr="00295A99" w:rsidRDefault="0034708E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9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F0185" w:rsidRPr="004F756D" w:rsidRDefault="007F0185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6D">
        <w:rPr>
          <w:rFonts w:ascii="Times New Roman" w:hAnsi="Times New Roman" w:cs="Times New Roman"/>
          <w:b/>
          <w:sz w:val="28"/>
          <w:szCs w:val="28"/>
        </w:rPr>
        <w:t>учи</w:t>
      </w:r>
      <w:r w:rsidR="009717D9">
        <w:rPr>
          <w:rFonts w:ascii="Times New Roman" w:hAnsi="Times New Roman" w:cs="Times New Roman"/>
          <w:b/>
          <w:sz w:val="28"/>
          <w:szCs w:val="28"/>
        </w:rPr>
        <w:t>теля Михайлиной Людмилы Александровны</w:t>
      </w:r>
      <w:r w:rsidRPr="004F75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185" w:rsidRPr="004F756D" w:rsidRDefault="007F0185" w:rsidP="007F018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6D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 </w:t>
      </w:r>
    </w:p>
    <w:p w:rsidR="0034708E" w:rsidRPr="004F756D" w:rsidRDefault="004F756D" w:rsidP="007F0185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«Математика</w:t>
      </w:r>
      <w:r w:rsidR="0034708E" w:rsidRPr="004F756D">
        <w:rPr>
          <w:rFonts w:ascii="Times New Roman" w:hAnsi="Times New Roman" w:cs="Times New Roman"/>
          <w:b/>
          <w:sz w:val="36"/>
          <w:szCs w:val="36"/>
        </w:rPr>
        <w:t>»</w:t>
      </w:r>
    </w:p>
    <w:p w:rsidR="0034708E" w:rsidRPr="004F756D" w:rsidRDefault="0034708E" w:rsidP="0034708E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6D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34708E" w:rsidRPr="004F756D" w:rsidRDefault="004F756D" w:rsidP="0034708E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0185" w:rsidRPr="004F756D">
        <w:rPr>
          <w:rFonts w:ascii="Times New Roman" w:hAnsi="Times New Roman" w:cs="Times New Roman"/>
          <w:b/>
          <w:sz w:val="28"/>
          <w:szCs w:val="28"/>
        </w:rPr>
        <w:t>-А класс</w:t>
      </w:r>
    </w:p>
    <w:p w:rsidR="0034708E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Pr="00295A99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708E" w:rsidRPr="00295A99" w:rsidRDefault="0034708E" w:rsidP="0034708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8E" w:rsidRDefault="0034708E" w:rsidP="0034708E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Донецк  2023</w:t>
      </w:r>
      <w:proofErr w:type="gramEnd"/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Style w:val="a5"/>
          <w:rFonts w:ascii="Times New Roman" w:hAnsi="Times New Roman" w:cs="Times New Roman"/>
          <w:color w:val="333333"/>
          <w:sz w:val="24"/>
          <w:szCs w:val="24"/>
        </w:rPr>
        <w:lastRenderedPageBreak/>
        <w:t>ПОЯСНИТЕЛЬНАЯ ЗАПИСКА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</w:t>
      </w:r>
      <w:r w:rsidRPr="004F756D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Pr="004F756D">
        <w:rPr>
          <w:rFonts w:ascii="Times New Roman" w:hAnsi="Times New Roman" w:cs="Times New Roman"/>
          <w:sz w:val="24"/>
          <w:szCs w:val="24"/>
        </w:rPr>
        <w:t>меньше», «равно</w:t>
      </w:r>
      <w:r w:rsidRPr="004F756D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Pr="004F756D">
        <w:rPr>
          <w:rFonts w:ascii="Times New Roman" w:hAnsi="Times New Roman" w:cs="Times New Roman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4F756D">
        <w:rPr>
          <w:rFonts w:ascii="Times New Roman" w:hAnsi="Times New Roman" w:cs="Times New Roman"/>
          <w:sz w:val="24"/>
          <w:szCs w:val="24"/>
        </w:rPr>
        <w:t>математического развития</w:t>
      </w:r>
      <w:proofErr w:type="gramEnd"/>
      <w:r w:rsidRPr="004F756D">
        <w:rPr>
          <w:rFonts w:ascii="Times New Roman" w:hAnsi="Times New Roman" w:cs="Times New Roman"/>
          <w:sz w:val="24"/>
          <w:szCs w:val="24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</w:t>
      </w:r>
      <w:r w:rsidRPr="004F756D">
        <w:rPr>
          <w:rFonts w:ascii="Times New Roman" w:hAnsi="Times New Roman" w:cs="Times New Roman"/>
          <w:sz w:val="24"/>
          <w:szCs w:val="24"/>
        </w:rPr>
        <w:lastRenderedPageBreak/>
        <w:t>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F75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F756D">
        <w:rPr>
          <w:rFonts w:ascii="Times New Roman" w:hAnsi="Times New Roman" w:cs="Times New Roman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4F756D">
        <w:rPr>
          <w:rFonts w:ascii="Times New Roman" w:hAnsi="Times New Roman" w:cs="Times New Roman"/>
          <w:sz w:val="24"/>
          <w:szCs w:val="24"/>
        </w:rPr>
        <w:t>).‌</w:t>
      </w:r>
      <w:proofErr w:type="gramEnd"/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Style w:val="a5"/>
          <w:rFonts w:ascii="Times New Roman" w:hAnsi="Times New Roman" w:cs="Times New Roman"/>
          <w:color w:val="333333"/>
          <w:sz w:val="24"/>
          <w:szCs w:val="24"/>
        </w:rPr>
        <w:t>СОДЕРЖАНИЕ ОБУЧЕНИЯ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Неизвестный компонент действия сложения, действия вычитания. Нахождение неизвестного компонента сложения, вычитания.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</w:t>
      </w:r>
      <w:r w:rsidRPr="004F756D">
        <w:rPr>
          <w:rFonts w:ascii="Times New Roman" w:hAnsi="Times New Roman" w:cs="Times New Roman"/>
          <w:sz w:val="24"/>
          <w:szCs w:val="24"/>
        </w:rPr>
        <w:lastRenderedPageBreak/>
        <w:t>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наблюдать математические отношения (часть – целое, больше – меньше) в окружающем мире;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обнаруживать модели геометрических фигур в окружающем мире;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lastRenderedPageBreak/>
        <w:t>подбирать примеры, подтверждающие суждение, вывод, ответ.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дополнять модели (схемы, изображения) готовыми числовыми данными.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комментировать ход вычислений;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объяснять выбор величины, соответствующей ситуации измерения;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записывать, читать число, числовое выражение;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приводить примеры, иллюстрирующие арифметическое действие, взаимное расположение геометрических фигур;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конструировать утверждения с использованием слов «каждый», «все».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находить с помощью учителя причину возникшей ошибки или затруднения.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совместно с учителем оценивать результаты выполнения общей работы.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ПРОГРАММЫ ПО МАТЕМАТИКЕ НА УРОВНЕ </w:t>
      </w:r>
      <w:proofErr w:type="gramStart"/>
      <w:r w:rsidRPr="004F756D">
        <w:rPr>
          <w:rFonts w:ascii="Times New Roman" w:hAnsi="Times New Roman" w:cs="Times New Roman"/>
          <w:b/>
          <w:bCs/>
          <w:sz w:val="24"/>
          <w:szCs w:val="24"/>
        </w:rPr>
        <w:t>НАЧАЛЬНОГО  ОБЩЕГО</w:t>
      </w:r>
      <w:proofErr w:type="gramEnd"/>
      <w:r w:rsidRPr="004F756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устанавливать связи и зависимости между математическими объектами («часть – целое», «причина – следствие», «протяжённость»);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Общение: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конструировать утверждения, проверять их истинность;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комментировать процесс вычисления, построения, решения;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объяснять полученный ответ с использованием изученной терминологии;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Самоконтроль (рефлексия):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выбирать и при необходимости корректировать способы действий;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F756D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4F756D">
        <w:rPr>
          <w:rFonts w:ascii="Times New Roman" w:hAnsi="Times New Roman" w:cs="Times New Roman"/>
          <w:sz w:val="24"/>
          <w:szCs w:val="24"/>
        </w:rPr>
        <w:t>), согласовывать мнения в ходе поиска доказательств, выбора рационального способа, анализа информации;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К концу обучения во</w:t>
      </w:r>
      <w:r w:rsidRPr="004F75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4F756D">
        <w:rPr>
          <w:rFonts w:ascii="Times New Roman" w:hAnsi="Times New Roman" w:cs="Times New Roman"/>
          <w:b/>
          <w:bCs/>
          <w:sz w:val="24"/>
          <w:szCs w:val="24"/>
        </w:rPr>
        <w:t>2 классе</w:t>
      </w:r>
      <w:r w:rsidRPr="004F756D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умения: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в пределах 100;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находить неизвестный компонент сложения, вычитания;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определять с помощью измерительных инструментов длину, определять время с помощью часов;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различать и называть геометрические фигуры: прямой угол, ломаную, многоугольник;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выполнять измерение длин реальных объектов с помощью линейки;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 «все», «каждый»;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проводить одно-</w:t>
      </w:r>
      <w:proofErr w:type="spellStart"/>
      <w:r w:rsidRPr="004F756D">
        <w:rPr>
          <w:rFonts w:ascii="Times New Roman" w:hAnsi="Times New Roman" w:cs="Times New Roman"/>
          <w:sz w:val="24"/>
          <w:szCs w:val="24"/>
        </w:rPr>
        <w:t>двухшаговые</w:t>
      </w:r>
      <w:proofErr w:type="spellEnd"/>
      <w:r w:rsidRPr="004F756D">
        <w:rPr>
          <w:rFonts w:ascii="Times New Roman" w:hAnsi="Times New Roman" w:cs="Times New Roman"/>
          <w:sz w:val="24"/>
          <w:szCs w:val="24"/>
        </w:rPr>
        <w:t xml:space="preserve"> логические рассуждения и делать выводы;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lastRenderedPageBreak/>
        <w:t>находить закономерность в ряду объектов (чисел, геометрических фигур);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сравнивать группы объектов (находить общее, различное);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обнаруживать модели геометрических фигур в окружающем мире;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подбирать примеры, подтверждающие суждение, ответ;</w:t>
      </w:r>
    </w:p>
    <w:p w:rsidR="004F756D" w:rsidRP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составлять (дополнять) текстовую задачу;</w:t>
      </w:r>
    </w:p>
    <w:p w:rsid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  <w:r w:rsidRPr="004F756D">
        <w:rPr>
          <w:rFonts w:ascii="Times New Roman" w:hAnsi="Times New Roman" w:cs="Times New Roman"/>
          <w:sz w:val="24"/>
          <w:szCs w:val="24"/>
        </w:rPr>
        <w:t>проверять правильность вычисления, измерения.</w:t>
      </w:r>
    </w:p>
    <w:p w:rsidR="004726EF" w:rsidRPr="00D508F3" w:rsidRDefault="004726EF" w:rsidP="004726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508F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1517"/>
        <w:gridCol w:w="655"/>
        <w:gridCol w:w="1238"/>
        <w:gridCol w:w="1280"/>
        <w:gridCol w:w="5310"/>
      </w:tblGrid>
      <w:tr w:rsidR="004726EF" w:rsidRPr="00D508F3" w:rsidTr="004726EF">
        <w:tc>
          <w:tcPr>
            <w:tcW w:w="145" w:type="pct"/>
            <w:vMerge w:val="restar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" w:type="pct"/>
            <w:vMerge w:val="restar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91" w:type="pct"/>
            <w:gridSpan w:val="3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10" w:type="pct"/>
            <w:vMerge w:val="restar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726EF" w:rsidRPr="00D508F3" w:rsidTr="004726EF">
        <w:tc>
          <w:tcPr>
            <w:tcW w:w="145" w:type="pct"/>
            <w:vMerge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10" w:type="pct"/>
            <w:vMerge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6EF" w:rsidRPr="00D508F3" w:rsidTr="004726EF">
        <w:tc>
          <w:tcPr>
            <w:tcW w:w="4980" w:type="pct"/>
            <w:gridSpan w:val="6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и величины</w:t>
            </w:r>
          </w:p>
        </w:tc>
      </w:tr>
      <w:tr w:rsidR="004726EF" w:rsidRPr="00D508F3" w:rsidTr="004726EF">
        <w:tc>
          <w:tcPr>
            <w:tcW w:w="14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6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https://resh.edu.ru/subject/12/</w:t>
              </w:r>
            </w:hyperlink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https://uchi.ru/teachers/groups/16233109/subjects/1/course_programs/2</w:t>
              </w:r>
            </w:hyperlink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https://www.yaklass.ru/p/matematika</w:t>
              </w:r>
            </w:hyperlink>
          </w:p>
        </w:tc>
      </w:tr>
      <w:tr w:rsidR="004726EF" w:rsidRPr="00D508F3" w:rsidTr="004726EF">
        <w:tc>
          <w:tcPr>
            <w:tcW w:w="14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9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https://resh.edu.ru/subject/12/</w:t>
              </w:r>
            </w:hyperlink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https://uchi.ru/teachers/groups/16233109/subjects/1/course_programs/2</w:t>
              </w:r>
            </w:hyperlink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https://www.yaklass.ru/p/matematika</w:t>
              </w:r>
            </w:hyperlink>
          </w:p>
        </w:tc>
      </w:tr>
      <w:tr w:rsidR="004726EF" w:rsidRPr="00D508F3" w:rsidTr="004726EF">
        <w:tc>
          <w:tcPr>
            <w:tcW w:w="859" w:type="pct"/>
            <w:gridSpan w:val="2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91" w:type="pct"/>
            <w:gridSpan w:val="3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6EF" w:rsidRPr="00D508F3" w:rsidTr="004726EF">
        <w:tc>
          <w:tcPr>
            <w:tcW w:w="4980" w:type="pct"/>
            <w:gridSpan w:val="6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</w:p>
        </w:tc>
      </w:tr>
      <w:tr w:rsidR="004726EF" w:rsidRPr="00D508F3" w:rsidTr="004726EF">
        <w:tc>
          <w:tcPr>
            <w:tcW w:w="14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12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https://resh.edu.ru/subject/12/</w:t>
              </w:r>
            </w:hyperlink>
          </w:p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https://uchi.ru/teachers/groups/16233109/subjects/1/course_programs/2</w:t>
              </w:r>
            </w:hyperlink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https://www.yaklass.ru/p/matematika</w:t>
              </w:r>
            </w:hyperlink>
          </w:p>
        </w:tc>
      </w:tr>
      <w:tr w:rsidR="004726EF" w:rsidRPr="00D508F3" w:rsidTr="004726EF">
        <w:tc>
          <w:tcPr>
            <w:tcW w:w="14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15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https://resh.edu.ru/subject/12/</w:t>
              </w:r>
            </w:hyperlink>
          </w:p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https://www.yaklass.ru/p/matematika</w:t>
              </w:r>
            </w:hyperlink>
          </w:p>
        </w:tc>
      </w:tr>
      <w:tr w:rsidR="004726EF" w:rsidRPr="00D508F3" w:rsidTr="004726EF">
        <w:tc>
          <w:tcPr>
            <w:tcW w:w="14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 в пределах 100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17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https://resh.edu.ru/subject/12/</w:t>
              </w:r>
            </w:hyperlink>
          </w:p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https://uchi.ru/teachers/groups/16233109/subjects/1/course_programs/2</w:t>
              </w:r>
            </w:hyperlink>
          </w:p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https://www.yaklass.ru/p/matematika</w:t>
              </w:r>
            </w:hyperlink>
          </w:p>
        </w:tc>
      </w:tr>
      <w:tr w:rsidR="004726EF" w:rsidRPr="00D508F3" w:rsidTr="004726EF">
        <w:tc>
          <w:tcPr>
            <w:tcW w:w="859" w:type="pct"/>
            <w:gridSpan w:val="2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91" w:type="pct"/>
            <w:gridSpan w:val="3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6EF" w:rsidRPr="00D508F3" w:rsidTr="004726EF">
        <w:tc>
          <w:tcPr>
            <w:tcW w:w="4980" w:type="pct"/>
            <w:gridSpan w:val="6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Текстовые задачи</w:t>
            </w:r>
          </w:p>
        </w:tc>
      </w:tr>
      <w:tr w:rsidR="004726EF" w:rsidRPr="00D508F3" w:rsidTr="004726EF">
        <w:tc>
          <w:tcPr>
            <w:tcW w:w="14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20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https://resh.edu.ru/subject/12/</w:t>
              </w:r>
            </w:hyperlink>
          </w:p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https://uchi.ru/teachers/groups/16233109/subjects/1/course_programs/2</w:t>
              </w:r>
            </w:hyperlink>
          </w:p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https://www.yaklass.ru/p/matematika</w:t>
              </w:r>
            </w:hyperlink>
          </w:p>
        </w:tc>
      </w:tr>
      <w:tr w:rsidR="004726EF" w:rsidRPr="00D508F3" w:rsidTr="004726EF">
        <w:tc>
          <w:tcPr>
            <w:tcW w:w="859" w:type="pct"/>
            <w:gridSpan w:val="2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1" w:type="pct"/>
            <w:gridSpan w:val="3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6EF" w:rsidRPr="00D508F3" w:rsidTr="004726EF">
        <w:tc>
          <w:tcPr>
            <w:tcW w:w="4980" w:type="pct"/>
            <w:gridSpan w:val="6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4726EF" w:rsidRPr="00D508F3" w:rsidTr="004726EF">
        <w:tc>
          <w:tcPr>
            <w:tcW w:w="14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23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https://resh.edu.ru/subject/12/</w:t>
              </w:r>
            </w:hyperlink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</w:p>
          <w:p w:rsidR="004726EF" w:rsidRPr="004726EF" w:rsidRDefault="009717D9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4726EF"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https://uchi.ru/teachers/groups/16233109/subjects/1/course_programs/2</w:t>
              </w:r>
            </w:hyperlink>
          </w:p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https://uchi.ru/teachers/groups/16233109/subjects/1/course_programs/2</w:t>
              </w:r>
            </w:hyperlink>
          </w:p>
        </w:tc>
      </w:tr>
      <w:tr w:rsidR="004726EF" w:rsidRPr="00D508F3" w:rsidTr="004726EF">
        <w:tc>
          <w:tcPr>
            <w:tcW w:w="14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0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26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https://resh.edu.ru/subject/12/</w:t>
              </w:r>
            </w:hyperlink>
          </w:p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https://uchi.ru/teachers/groups/16233109/subjects/1/course_programs/2</w:t>
              </w:r>
            </w:hyperlink>
          </w:p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https://www.yaklass.ru/p/matematika</w:t>
              </w:r>
            </w:hyperlink>
          </w:p>
        </w:tc>
      </w:tr>
      <w:tr w:rsidR="004726EF" w:rsidRPr="00D508F3" w:rsidTr="004726EF">
        <w:tc>
          <w:tcPr>
            <w:tcW w:w="859" w:type="pct"/>
            <w:gridSpan w:val="2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91" w:type="pct"/>
            <w:gridSpan w:val="3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6EF" w:rsidRPr="00D508F3" w:rsidTr="004726EF">
        <w:tc>
          <w:tcPr>
            <w:tcW w:w="4980" w:type="pct"/>
            <w:gridSpan w:val="6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 информация</w:t>
            </w:r>
          </w:p>
        </w:tc>
      </w:tr>
      <w:tr w:rsidR="004726EF" w:rsidRPr="00D508F3" w:rsidTr="004726EF">
        <w:tc>
          <w:tcPr>
            <w:tcW w:w="14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05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информация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29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https://resh.edu.ru/subject/12/</w:t>
              </w:r>
            </w:hyperlink>
          </w:p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https://uchi.ru/teachers/groups/16233109/subjects/1/course_programs/2</w:t>
              </w:r>
            </w:hyperlink>
          </w:p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https://www.yaklass.ru/p/matematika</w:t>
              </w:r>
            </w:hyperlink>
          </w:p>
        </w:tc>
      </w:tr>
      <w:tr w:rsidR="004726EF" w:rsidRPr="00D508F3" w:rsidTr="004726EF">
        <w:tc>
          <w:tcPr>
            <w:tcW w:w="859" w:type="pct"/>
            <w:gridSpan w:val="2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1" w:type="pct"/>
            <w:gridSpan w:val="3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6EF" w:rsidRPr="00D508F3" w:rsidTr="004726EF">
        <w:tc>
          <w:tcPr>
            <w:tcW w:w="859" w:type="pct"/>
            <w:gridSpan w:val="2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(контрольные и проверочные работы)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6EF" w:rsidRPr="00D508F3" w:rsidTr="004726EF">
        <w:tc>
          <w:tcPr>
            <w:tcW w:w="859" w:type="pct"/>
            <w:gridSpan w:val="2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hyperlink r:id="rId32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https://resh.edu.ru/subject/12/</w:t>
              </w:r>
            </w:hyperlink>
          </w:p>
          <w:p w:rsidR="004726EF" w:rsidRPr="004726EF" w:rsidRDefault="004726EF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https://uchi.ru/teachers/groups/16233109/subjects/1/course_programs/2</w:t>
              </w:r>
            </w:hyperlink>
          </w:p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4726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https://www.yaklass.ru/p/matematika</w:t>
              </w:r>
            </w:hyperlink>
          </w:p>
        </w:tc>
      </w:tr>
      <w:tr w:rsidR="004726EF" w:rsidRPr="00D508F3" w:rsidTr="004726EF">
        <w:tc>
          <w:tcPr>
            <w:tcW w:w="859" w:type="pct"/>
            <w:gridSpan w:val="2"/>
            <w:hideMark/>
          </w:tcPr>
          <w:p w:rsidR="004726EF" w:rsidRPr="004726EF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4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0" w:type="pct"/>
            <w:hideMark/>
          </w:tcPr>
          <w:p w:rsidR="004726EF" w:rsidRPr="004726EF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6EF" w:rsidRPr="004F756D" w:rsidRDefault="004726EF" w:rsidP="004F7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56D" w:rsidRDefault="004F756D" w:rsidP="004F7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6EF" w:rsidRDefault="004726EF" w:rsidP="004F7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6EF" w:rsidRDefault="004726EF" w:rsidP="004F7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6EF" w:rsidRDefault="004726EF" w:rsidP="004F7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6EF" w:rsidRDefault="004726EF" w:rsidP="004F75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494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3"/>
        <w:gridCol w:w="3084"/>
        <w:gridCol w:w="270"/>
        <w:gridCol w:w="968"/>
        <w:gridCol w:w="1266"/>
        <w:gridCol w:w="1107"/>
        <w:gridCol w:w="362"/>
        <w:gridCol w:w="8"/>
        <w:gridCol w:w="908"/>
        <w:gridCol w:w="2121"/>
      </w:tblGrid>
      <w:tr w:rsidR="00C05F02" w:rsidRPr="001C2F46" w:rsidTr="00C05F02">
        <w:tc>
          <w:tcPr>
            <w:tcW w:w="122" w:type="pct"/>
            <w:vMerge w:val="restar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489" w:type="pct"/>
            <w:vMerge w:val="restar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10" w:type="pct"/>
            <w:gridSpan w:val="3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53" w:type="pct"/>
            <w:gridSpan w:val="4"/>
            <w:vMerge w:val="restar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026" w:type="pct"/>
            <w:vMerge w:val="restar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учебника и рабочей тетради. ЦОР для дом. задания</w:t>
            </w:r>
          </w:p>
        </w:tc>
      </w:tr>
      <w:tr w:rsidR="00B3559E" w:rsidRPr="001C2F46" w:rsidTr="00C05F02">
        <w:trPr>
          <w:trHeight w:val="276"/>
        </w:trPr>
        <w:tc>
          <w:tcPr>
            <w:tcW w:w="122" w:type="pct"/>
            <w:vMerge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  <w:vMerge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 w:val="restar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8" w:type="pct"/>
            <w:vMerge w:val="restar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12" w:type="pct"/>
            <w:vMerge w:val="restar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53" w:type="pct"/>
            <w:gridSpan w:val="4"/>
            <w:vMerge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rPr>
          <w:trHeight w:val="1005"/>
        </w:trPr>
        <w:tc>
          <w:tcPr>
            <w:tcW w:w="122" w:type="pct"/>
            <w:vMerge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  <w:vMerge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</w:tcPr>
          <w:p w:rsidR="00B2059B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18" w:type="pct"/>
            <w:gridSpan w:val="3"/>
          </w:tcPr>
          <w:p w:rsidR="00B2059B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pct"/>
            <w:vMerge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100: действия с числами до 20. Повторение </w:t>
            </w:r>
          </w:p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Уч.- с.4, р/т-с.3, № 1,2,3,4.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6, 7(с.4).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в пределах 20. Повторение Уч. – с. 5 , р/т – с. 5, № 8.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Р/т: № 5-7 (по желанию), (с. 4).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100: чтение, запись.  Десятичный принцип записи чисел. Поместное значение цифр в записи числа. Десяток. Счёт десятками до 100. Числа от 11 до 100 Уч. – с. 6-7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100: десятичный состав. Представление числа в виде суммы разрядных слагаемых Уч. – с. 8 р/т -№ 12(с. 7 )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100: упорядочение. Установление закономерности в записи последовательности из чисел, её продолжение Уч. – с. 9, р/т – с. 8, № 14,15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 № 1, с. 4,5.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6 (с. 9 ), р/т-с. 9, № 16,17.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работа(входная диагностика)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длины (единица длины — миллиметр) Уч. – с.10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с.10, П. Р/т - № 19-21 (с. 10 )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величин.  Решение практических задач</w:t>
            </w:r>
          </w:p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– с. 11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чисел: однозначные и двузначные числа</w:t>
            </w:r>
          </w:p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Уч. – с. 12, р/т – с.11, № 22, с.13,№ 28*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работа№ 2, с.6,7.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П, с.12. Найти пословицы и 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поговорки с числом 100.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длины (единица длины — метр) Уч. – с.13, р/т – с. 12 , № 25,27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3, 5 (с. 13 )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pct"/>
            <w:hideMark/>
          </w:tcPr>
          <w:p w:rsidR="00B2059B" w:rsidRPr="001C2F46" w:rsidRDefault="00B2059B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числа на несколько единиц/десятков</w:t>
            </w:r>
          </w:p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– с. 14 -15, р/т – с. 17, № 39 -43</w:t>
            </w:r>
          </w:p>
        </w:tc>
        <w:tc>
          <w:tcPr>
            <w:tcW w:w="130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2059B" w:rsidRPr="001C2F46" w:rsidRDefault="00B2059B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2059B" w:rsidRPr="001C2F46" w:rsidRDefault="00B2059B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2059B" w:rsidRPr="001C2F46" w:rsidRDefault="00B2059B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6 (с. 16 ) Р/т- с.18. №44, 45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длины (единицы длины — метр, дециметр, сантиметр, миллиметр) Уч. – с. 16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6 (с. 16 ) Р/т- с.18. №44, 45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величинами. Единицы стоимости: рубль, копейка Уч. – с. 17-19, 24, р/т:№ 52, 53(с. 21 )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4 (с.20 ) Р/т – с.21, № 50, 51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единицами величины (в пределах 100). Соотношения между единицами: рубль, копейка; метр, сантиметр Уч. – с. 20-21, р/т – с. 20 , № 47 - 49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применение смысла арифметического действия (сложение, вычитание) Уч. – с. 26 Проверочная работа № 3, с. 8, 9.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3. 4 (с. 26-27 ), № 2, с.28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представление текста задачи в виде рисунка, схемы или другой модели Уч. – с. 27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 № 4, с.10,11.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Р/т- с.28, № 3, 4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(истинные) и неверные (ложные) утверждения, содержащие зависимости между числами/величинами Уч. – с. 27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 № 4, с.10,11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Р/т- с.28, № 3, 4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текста задачи разными способами: 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виде схемы, краткой записи Задачи на нахождение неизвестного уменьшаемого.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– с. 28, р/т – с. 26 , № 4,5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Р/т-с. 31, №8,9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 Задачи на нахождение неизвестного уменьшаемого. Уч. – с. 29-30, р/т – с. 32, № 10-13 Тест № 1, с. 12,13.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величинами: измерение времени. Единица времени: час </w:t>
            </w:r>
            <w:proofErr w:type="spellStart"/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Минута. Определение времени по часам. Уч. – с. 31, р/т – с. 33 , № 14, 17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№ 2, с.14,15.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Р/т- № 12. 15, 16 (с. 32-33)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ломаная. Длина ломаной Уч. – с. 32-33, р/т – с. 35, № 20; с.33, № 21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5, 7 (с. 32 )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ломаной, нахождение длины ломаной с помощью вычислений. Сравнение длины ломаной с длиной отрезка Длина ломаной. Закрепление. Уч. – с. 34-37, р/т – с. 36 , № 24-25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3, 5 (с. 34 )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3, с. 20, 21.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времени (единицы времени – час, минута). Единицы времени – час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времени (единицы времени – час, минута). Единицы времени – час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Разностное сравнение чисел, величин Уч. – с.40 Проверочная работа № 1, с.16, 17.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 - № 28-29 (с. 37 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чтение числового выражения со скобками, без скобок Уч. – с. 41 Проверочная работа № 2, с.18, 19.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Р/т- № 30, 32 (с. 38 )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периметра прямоугольника, запись результата измерения в сантиметрах Уч. – с. 42-43, р/т – с. 39, № 33-34, № 36,37 (с.40 )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 Уч. – с. 44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1C2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 - № 39-41 (с. 41 )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 Уч. – с. 44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 - № 39-41 (с. 41 )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Переместительное, сочетательное свойства сложения, их применение для вычислений Уч. – с. 45 Проверочная работа № 4, с.22, 23.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Р/т- № 43-44 (с.42)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Дополнение моделей (схем, изображений) готовыми числовыми данными. Столбчатая диаграмма; использование данных 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диаграммы для решения учебных и практических задач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Сложение и вычитание с круглым числом Подготовка к изучению устных приёмов сложения и вычитания. Уч. – с. 57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 - № 41-42 (с.41)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 Уч. – с.58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 - № 48, 49 (с.44 )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результата вычисления (реальность ответа, обратное действие). Проверка сложения и вычитания. Вычисление вида 36 - 2, 36 - 20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Сложение без перехода через разряд Уч. – с.60, р/т – с. 45, № 50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2, с.26, 27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Вычитание без перехода через разряд Уч. – с.61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Р/т: № 52, 55 (с. 46) 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Вычитание двузначного числа из круглого числа Уч. – с. 62 Проверочная работа № 1,с.28, 29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3(2), 4 (с. 62 )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 Уч. – с. 63 , р/т – с. 48, № 59-60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 № 2, с.30,31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4, 6 (с. 63)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 Уч. – с. 64-65.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 Уч. – с.66.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4, 5 (с. 66 )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 Уч. – с. 67.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Р/т.: № 64 (с. 49)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(истинные) и неверные (ложные) утверждения, содержащие количественные, пространственные отношения Уч. – с. 68-69, р/т – с. 53, № 73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Р/т.: № 65-67 (с. 50) 1 часть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(истинные) и неверные (ложные) утверждения, содержащие количественные, пространственные отношения Уч. – с. 68-69, р/т – с. 53, № 73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Р/т.: № 65-67 (с. 50) 1 часть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суммы, разности удобным способом Страничка для любознательных. Закрепление. Уч. – с. 70-72 Проверочная работа № 3, с.32,33.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Р/т.: № 71-74 (с. 52 )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 (по вопросам, по действиям с пояснением) «Что узнали. Чему научились» Уч. – с. 72-73.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Р/т.: № 68 (с. 51)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задачи на увеличение/уменьшение величины на несколько единиц Повторение пройденного «Что узнали. Чему научились» Уч. – с. 74-75.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компонентов и результата действия сложения. Буквенные выражения. Уравнения Выражения с переменной вида а+12, в-15, 48-с Уч. – с.76-77. Р/т- с. 53, № 75, 76.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4-6 (с. 77 )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компонентов и результата действия вычитания. Проверка вычитания Выражения с переменной вида а+12, в-15, 48-с Уч. – с.78-79.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2, 3, задание на полях (с. 79 )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компонент действия сложения, его нахождение. Проверка сложения Уравнение.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Уч. – с.80-81.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5, 7 (с. 81 )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компонент действия вычитания, его нахождение Уравнение.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Уч. – с.82-83. Проверочная работа № 4, с.34, 35.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 заданной длины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 задачи в два действия Уч. – с.84-85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Р/т.: № 76, 78 (с. 54 )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 Проверка вычитания сложением и вычитанием. Уч. – с.86-87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Уч.: № 5-6 (с.87 )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объектов по заданному и самостоятельно установленному основанию Уч. – с.88-89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 № 5, с. 36, 37.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геометрических фигур Уч. – с. 90-91 Тест № 1, с. 38, 39.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часть Р/т.: № 83-85 (с.56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многоугольник, ломаная Уч. – с.92-93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 (треугольника, четырехугольника) Уч. – с.94-95, р/т – с. 56 , № 83-85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сложения чисел Письменный приём сложения вида 45+23. Уч. – с. 4 , р/т – с. 3-4, № 1-3, 6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4 (с. 5 ) Р/т- с.5 №9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вычитания чисел Письменные приёмы вычитания вида 57-26. Уч. – с.5, р/т – с. 5, № 8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и изображение геометрических фигур: прямой угол. Виды углов 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Угол. Виды </w:t>
            </w:r>
            <w:proofErr w:type="gramStart"/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углов(</w:t>
            </w:r>
            <w:proofErr w:type="gramEnd"/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прямой, тупой, острый). Уч. – с. 8-9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Уч.:№ 3 (с. 9) Р/т – с. 9, № 21.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составления ряда чисел, величин, геометрических фигур (формулирование правила, проверка правила, дополнение ряда) Уч. – с.10-11 Проверочная работа№ 2, с.44, 45.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Сложение вида 37+53. Уч. – с.12- 13, р/т – с. 12, № 28,29, 30,35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Уч.:№ 5 (с.10) Р/т – с.9 № 20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Вычисления вида 52 - 24 Уч. – с.16-17, р/т - № 41, с.16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Р/т: № 45 (с.16-17).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Прикидка результата, его проверка Вычитание вида 40-8, 50-24. Уч. – с. 18-19 , р/т – с. 16, № 42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Р/т: № 41-43 (с. 16)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Протиположные</w:t>
            </w:r>
            <w:proofErr w:type="spellEnd"/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 прямоугольника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(приёмы, правила) устных и письменных вычислений Закрепление. Страничка для любознательных. Уч. – с. 20-23, 28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20, 21 (с. 24 )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вычитание. Повторение Уч. – с. 24-25 Проверочная работа № 3, с.46, 47.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равных чисел Закрепление. Решение задач. Уч. – с. 26-27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16 ( 3 и 4 строки), № 22(с.24)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«Письменные приёмы сложения и вычитания»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 с помощью числового выражения Вычитание вида 52-24 Уч. – с.29-30, р/т – с. 29 , № 61-64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4(с. 29), № 2(с.30).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 Свойство противоположных сторон прямоугольника. Уч. – с. 31-33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 № 4, с.48, 49.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листе в клетку квадрата с заданной длиной стороны Уч. – с. 34-35, р/т – с. 21, № № 53, 55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Р/т: № 58-59(с.23)-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листе в клетку прямоугольника с заданными длинами сторон Уч. – с. 36-37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Странички для любознательных. Уч. – с.38-39. Тест № 1, с.50,51.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13(с.41), № 20(с.42).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чисел. Компоненты действия, запись равенства Конкретный смысл действия умножения. Закрепление. Уч. – с.48 - 49 Проверочная работа № 1, с. 52,53.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3, 7 (с. 49)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сложения и умножения Приём умножения с помощью сложения. Уч. – с. 50, р/т : № 107 (с.41)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 Задачи на умножение. Уч. – с. 51 , р/т – с. 43-44, № 1,5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Периметр прямоугольника. Уч. – с. 52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4, 9 (с. 52 ),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периметра прямоугольника, квадрата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единицы и нуля. Уч. – с. 53, р/т – с. 47, № 12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5 (с. 10) Р/т: № 20 (с.49)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умножения для решения практических задач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произведения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компонентов и результата умножения. Уч. – с. 54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 Уч.: № 6 (с. 54) Р/т: № 8 (с.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применение смысла арифметического действия (умножение, деление)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2, с.54, 55. Закрепление. Решение задач. Уч. – с. 55 , р/т – с. 50, № 22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 Уч. – с. 56-57, р/т – с. 52 , № 30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за 3 четверть по теме « Умножение и деление»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чисел. Компоненты действия, запись равенства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деления ( с помощью решения задач на деление по содержанию) Уч. – с. 58, р/т – с. 55, № 38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 № 3, с.56, 57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4 (с. 58) Р/т: № 34 (с.54)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деления в практических ситуациях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Задачи, раскрывающие смысл деления. Уч. – с. 59, р/т – с.56, № 42-43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 (вычисления в пределах 100)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Конкретный смысл деления </w:t>
            </w:r>
            <w:proofErr w:type="gramStart"/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решения задач на деление на равные части). Уч. – с. 60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 Уч.: № 6 (с.60 ) р/т – с. 56, № 42-43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 (вычисления в пределах 100)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деления. Закрепление. Уч. – с. 61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3,6 (с.61)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 (вычисления в пределах 100)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компонентов и результата деления. Уч. – с. 62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 № 1, с.58, 59.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5 (с. 62 )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 в ряду объектов повседневной жизни: её объяснение с использованием математической терминологии Уч. – с. 63-67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суммы из числа, числа из суммы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Что узнали. Чему научились. Уч. – с. 68-70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40, 43 (с. 69 )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конкретный смысл арифметических действий. Повторение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Уч. стр. 77-78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41 (с.69); № 51 (с. 70)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2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стр.80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4, 6 (с. 80 ) Р/т: № 87 (с.71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периметра многоугольника (треугольника, четырехугольника)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Уч. – с. 81-82 , р/т – с. 72, № 90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Р/т: № 95. 96 (с. 74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489" w:type="pct"/>
            <w:hideMark/>
          </w:tcPr>
          <w:p w:rsidR="00B3559E" w:rsidRPr="001C2F46" w:rsidRDefault="00B3559E" w:rsidP="009717D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2</w:t>
            </w:r>
            <w:r w:rsidR="0097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 Уч. – с. 84-86, р/т – с. 73 , № 93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Проверочная работа № 2, с.60, 61.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Р/т: № 102, 103 (с. 77)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3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– с. 90 -93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 Р/т: № 85 (с.70) № 89 (с.71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3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– с. 94-97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24. 29 (с. 99) </w:t>
            </w: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4 Уч. – с. 100-101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4 Уч. – с. 102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5 Уч. – с. 103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Промежуточная аттестация в виде контрольной работы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5 Уч. – с. 104-105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13(по вариантам) (с. 97 )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задачи на увеличение/уменьшение величины в несколько раз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– с. 105-108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10,11 (с. 97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 Уч. – с. 109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B2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Уч.: № 12( по вариантам) (с. 108) </w:t>
            </w: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</w:t>
            </w: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действия); нахождение его значения</w:t>
            </w:r>
          </w:p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– с. 110-111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6 и на 6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6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gridSpan w:val="3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7 и на 7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7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8 и на 8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8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9 и на 9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1, на 0. Деление числа 0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c>
          <w:tcPr>
            <w:tcW w:w="12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89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30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B3559E" w:rsidRPr="001C2F46" w:rsidRDefault="00B3559E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hideMark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B3559E" w:rsidRPr="001C2F46" w:rsidRDefault="00B3559E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89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30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89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за курс 2 класса</w:t>
            </w:r>
          </w:p>
        </w:tc>
        <w:tc>
          <w:tcPr>
            <w:tcW w:w="130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489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длины, массы, времени. Повторение</w:t>
            </w:r>
          </w:p>
        </w:tc>
        <w:tc>
          <w:tcPr>
            <w:tcW w:w="130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89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 два действия. Повторение</w:t>
            </w:r>
          </w:p>
        </w:tc>
        <w:tc>
          <w:tcPr>
            <w:tcW w:w="130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89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Периметр. Математическая информация. Работа с информацией.  Повторение</w:t>
            </w:r>
          </w:p>
        </w:tc>
        <w:tc>
          <w:tcPr>
            <w:tcW w:w="130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02" w:rsidRPr="001C2F46" w:rsidTr="00C05F02">
        <w:tc>
          <w:tcPr>
            <w:tcW w:w="12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89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Умножение. Деление. Повторение</w:t>
            </w:r>
          </w:p>
        </w:tc>
        <w:tc>
          <w:tcPr>
            <w:tcW w:w="130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C05F02" w:rsidRPr="001C2F46" w:rsidRDefault="00C05F02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gridSpan w:val="3"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hideMark/>
          </w:tcPr>
          <w:p w:rsidR="00C05F02" w:rsidRPr="001C2F46" w:rsidRDefault="00C05F02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59E" w:rsidRPr="001C2F46" w:rsidTr="00C05F02">
        <w:trPr>
          <w:gridAfter w:val="5"/>
          <w:wAfter w:w="2179" w:type="pct"/>
        </w:trPr>
        <w:tc>
          <w:tcPr>
            <w:tcW w:w="1612" w:type="pct"/>
            <w:gridSpan w:val="2"/>
            <w:hideMark/>
          </w:tcPr>
          <w:p w:rsidR="004726EF" w:rsidRPr="001C2F46" w:rsidRDefault="004726EF" w:rsidP="00472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0" w:type="pct"/>
            <w:hideMark/>
          </w:tcPr>
          <w:p w:rsidR="004726EF" w:rsidRPr="001C2F46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8" w:type="pct"/>
            <w:hideMark/>
          </w:tcPr>
          <w:p w:rsidR="004726EF" w:rsidRPr="001C2F46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" w:type="pct"/>
            <w:hideMark/>
          </w:tcPr>
          <w:p w:rsidR="004726EF" w:rsidRPr="001C2F46" w:rsidRDefault="004726EF" w:rsidP="00472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26EF" w:rsidRPr="001C2F46" w:rsidRDefault="004726EF" w:rsidP="004F7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56D" w:rsidRPr="001C2F46" w:rsidRDefault="004F756D" w:rsidP="0034708E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</w:p>
    <w:p w:rsidR="00F12C76" w:rsidRPr="001C2F4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1C2F46" w:rsidSect="004F756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005"/>
    <w:multiLevelType w:val="multilevel"/>
    <w:tmpl w:val="0148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E31AD"/>
    <w:multiLevelType w:val="multilevel"/>
    <w:tmpl w:val="CFE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8E"/>
    <w:rsid w:val="001C2F46"/>
    <w:rsid w:val="002A3265"/>
    <w:rsid w:val="002F652F"/>
    <w:rsid w:val="0034708E"/>
    <w:rsid w:val="004275A3"/>
    <w:rsid w:val="004726EF"/>
    <w:rsid w:val="004F756D"/>
    <w:rsid w:val="00643A7E"/>
    <w:rsid w:val="006C0B77"/>
    <w:rsid w:val="007F0185"/>
    <w:rsid w:val="00812C3C"/>
    <w:rsid w:val="008242FF"/>
    <w:rsid w:val="00870751"/>
    <w:rsid w:val="008F3A26"/>
    <w:rsid w:val="00922C48"/>
    <w:rsid w:val="009717D9"/>
    <w:rsid w:val="00B2059B"/>
    <w:rsid w:val="00B3559E"/>
    <w:rsid w:val="00B915B7"/>
    <w:rsid w:val="00BE0BE4"/>
    <w:rsid w:val="00C05F0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3FFB"/>
  <w15:docId w15:val="{6779D2CE-35BF-4EB2-8F3C-5EEDF0FC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F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756D"/>
    <w:rPr>
      <w:b/>
      <w:bCs/>
    </w:rPr>
  </w:style>
  <w:style w:type="character" w:customStyle="1" w:styleId="placeholder-mask">
    <w:name w:val="placeholder-mask"/>
    <w:basedOn w:val="a0"/>
    <w:rsid w:val="004F756D"/>
  </w:style>
  <w:style w:type="character" w:customStyle="1" w:styleId="placeholder">
    <w:name w:val="placeholder"/>
    <w:basedOn w:val="a0"/>
    <w:rsid w:val="004F756D"/>
  </w:style>
  <w:style w:type="paragraph" w:styleId="a6">
    <w:name w:val="No Spacing"/>
    <w:uiPriority w:val="1"/>
    <w:qFormat/>
    <w:rsid w:val="004F756D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4726EF"/>
  </w:style>
  <w:style w:type="numbering" w:customStyle="1" w:styleId="11">
    <w:name w:val="Нет списка11"/>
    <w:next w:val="a2"/>
    <w:uiPriority w:val="99"/>
    <w:semiHidden/>
    <w:unhideWhenUsed/>
    <w:rsid w:val="004726EF"/>
  </w:style>
  <w:style w:type="paragraph" w:customStyle="1" w:styleId="msonormal0">
    <w:name w:val="msonormal"/>
    <w:basedOn w:val="a"/>
    <w:rsid w:val="0047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726EF"/>
    <w:rPr>
      <w:i/>
      <w:iCs/>
    </w:rPr>
  </w:style>
  <w:style w:type="character" w:styleId="a8">
    <w:name w:val="Hyperlink"/>
    <w:basedOn w:val="a0"/>
    <w:uiPriority w:val="99"/>
    <w:semiHidden/>
    <w:unhideWhenUsed/>
    <w:rsid w:val="004726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726EF"/>
    <w:rPr>
      <w:color w:val="800080"/>
      <w:u w:val="single"/>
    </w:rPr>
  </w:style>
  <w:style w:type="table" w:customStyle="1" w:styleId="10">
    <w:name w:val="Сетка таблицы1"/>
    <w:basedOn w:val="a1"/>
    <w:next w:val="a3"/>
    <w:uiPriority w:val="39"/>
    <w:rsid w:val="004726E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5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" TargetMode="External"/><Relationship Id="rId13" Type="http://schemas.openxmlformats.org/officeDocument/2006/relationships/hyperlink" Target="https://uchi.ru/teachers/groups/16233109/subjects/1/course_programs/2" TargetMode="External"/><Relationship Id="rId18" Type="http://schemas.openxmlformats.org/officeDocument/2006/relationships/hyperlink" Target="https://uchi.ru/teachers/groups/16233109/subjects/1/course_programs/2" TargetMode="External"/><Relationship Id="rId26" Type="http://schemas.openxmlformats.org/officeDocument/2006/relationships/hyperlink" Target="https://resh.edu.ru/subject/1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teachers/groups/16233109/subjects/1/course_programs/2" TargetMode="External"/><Relationship Id="rId34" Type="http://schemas.openxmlformats.org/officeDocument/2006/relationships/hyperlink" Target="https://www.yaklass.ru/p/matematika" TargetMode="External"/><Relationship Id="rId7" Type="http://schemas.openxmlformats.org/officeDocument/2006/relationships/hyperlink" Target="https://uchi.ru/teachers/groups/16233109/subjects/1/course_programs/2" TargetMode="External"/><Relationship Id="rId12" Type="http://schemas.openxmlformats.org/officeDocument/2006/relationships/hyperlink" Target="https://resh.edu.ru/subject/12/" TargetMode="External"/><Relationship Id="rId17" Type="http://schemas.openxmlformats.org/officeDocument/2006/relationships/hyperlink" Target="https://resh.edu.ru/subject/12/" TargetMode="External"/><Relationship Id="rId25" Type="http://schemas.openxmlformats.org/officeDocument/2006/relationships/hyperlink" Target="https://uchi.ru/teachers/groups/16233109/subjects/1/course_programs/2" TargetMode="External"/><Relationship Id="rId33" Type="http://schemas.openxmlformats.org/officeDocument/2006/relationships/hyperlink" Target="https://uchi.ru/teachers/groups/16233109/subjects/1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matematika" TargetMode="External"/><Relationship Id="rId20" Type="http://schemas.openxmlformats.org/officeDocument/2006/relationships/hyperlink" Target="https://resh.edu.ru/subject/12/" TargetMode="External"/><Relationship Id="rId29" Type="http://schemas.openxmlformats.org/officeDocument/2006/relationships/hyperlink" Target="https://resh.edu.ru/subject/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" TargetMode="External"/><Relationship Id="rId11" Type="http://schemas.openxmlformats.org/officeDocument/2006/relationships/hyperlink" Target="https://www.yaklass.ru/p/matematika" TargetMode="External"/><Relationship Id="rId24" Type="http://schemas.openxmlformats.org/officeDocument/2006/relationships/hyperlink" Target="https://uchi.ru/teachers/groups/16233109/subjects/1/course_programs/2" TargetMode="External"/><Relationship Id="rId32" Type="http://schemas.openxmlformats.org/officeDocument/2006/relationships/hyperlink" Target="https://resh.edu.ru/subject/12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12/" TargetMode="External"/><Relationship Id="rId23" Type="http://schemas.openxmlformats.org/officeDocument/2006/relationships/hyperlink" Target="https://resh.edu.ru/subject/12/" TargetMode="External"/><Relationship Id="rId28" Type="http://schemas.openxmlformats.org/officeDocument/2006/relationships/hyperlink" Target="https://www.yaklass.ru/p/matematik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chi.ru/teachers/groups/16233109/subjects/1/course_programs/2" TargetMode="External"/><Relationship Id="rId19" Type="http://schemas.openxmlformats.org/officeDocument/2006/relationships/hyperlink" Target="https://www.yaklass.ru/p/matematika" TargetMode="External"/><Relationship Id="rId31" Type="http://schemas.openxmlformats.org/officeDocument/2006/relationships/hyperlink" Target="https://www.yaklass.ru/p/matema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" TargetMode="External"/><Relationship Id="rId14" Type="http://schemas.openxmlformats.org/officeDocument/2006/relationships/hyperlink" Target="https://www.yaklass.ru/p/matematika" TargetMode="External"/><Relationship Id="rId22" Type="http://schemas.openxmlformats.org/officeDocument/2006/relationships/hyperlink" Target="https://www.yaklass.ru/p/matematika" TargetMode="External"/><Relationship Id="rId27" Type="http://schemas.openxmlformats.org/officeDocument/2006/relationships/hyperlink" Target="https://uchi.ru/teachers/groups/16233109/subjects/1/course_programs/2" TargetMode="External"/><Relationship Id="rId30" Type="http://schemas.openxmlformats.org/officeDocument/2006/relationships/hyperlink" Target="https://uchi.ru/teachers/groups/16233109/subjects/1/course_programs/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6607</Words>
  <Characters>37663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dcterms:created xsi:type="dcterms:W3CDTF">2023-08-26T08:52:00Z</dcterms:created>
  <dcterms:modified xsi:type="dcterms:W3CDTF">2023-09-03T20:28:00Z</dcterms:modified>
</cp:coreProperties>
</file>